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81" w:rsidRDefault="00A90BC9">
      <w:pPr>
        <w:spacing w:after="241"/>
        <w:ind w:left="-5" w:hanging="10"/>
      </w:pPr>
      <w:r>
        <w:rPr>
          <w:rFonts w:ascii="宋体" w:eastAsia="宋体" w:hAnsi="宋体" w:cs="宋体"/>
          <w:sz w:val="28"/>
        </w:rPr>
        <w:t>附件</w:t>
      </w:r>
      <w:r w:rsidR="00FA7D34">
        <w:rPr>
          <w:rFonts w:ascii="宋体" w:eastAsia="宋体" w:hAnsi="宋体" w:cs="宋体"/>
          <w:sz w:val="28"/>
        </w:rPr>
        <w:t>5</w:t>
      </w:r>
    </w:p>
    <w:p w:rsidR="00BE5F81" w:rsidRDefault="007B21B2">
      <w:pPr>
        <w:spacing w:after="175"/>
        <w:ind w:left="42"/>
        <w:jc w:val="center"/>
      </w:pPr>
      <w:r>
        <w:rPr>
          <w:rFonts w:ascii="黑体" w:eastAsia="黑体" w:hAnsi="黑体" w:cs="黑体"/>
          <w:sz w:val="32"/>
        </w:rPr>
        <w:t>信息工程学院</w:t>
      </w:r>
      <w:r>
        <w:rPr>
          <w:rFonts w:ascii="黑体" w:eastAsia="黑体" w:hAnsi="黑体" w:cs="黑体" w:hint="eastAsia"/>
          <w:sz w:val="32"/>
        </w:rPr>
        <w:t>研究</w:t>
      </w:r>
      <w:r w:rsidR="00A90BC9">
        <w:rPr>
          <w:rFonts w:ascii="黑体" w:eastAsia="黑体" w:hAnsi="黑体" w:cs="黑体"/>
          <w:sz w:val="32"/>
        </w:rPr>
        <w:t xml:space="preserve">生会设置与职责 </w:t>
      </w:r>
    </w:p>
    <w:p w:rsidR="00BE5F81" w:rsidRDefault="00A90BC9">
      <w:pPr>
        <w:spacing w:after="163"/>
        <w:ind w:left="202"/>
        <w:jc w:val="center"/>
      </w:pPr>
      <w:r>
        <w:rPr>
          <w:rFonts w:ascii="黑体" w:eastAsia="黑体" w:hAnsi="黑体" w:cs="黑体"/>
          <w:sz w:val="32"/>
        </w:rPr>
        <w:t xml:space="preserve"> </w:t>
      </w:r>
    </w:p>
    <w:p w:rsidR="00BE5F81" w:rsidRDefault="007B21B2">
      <w:pPr>
        <w:spacing w:after="0" w:line="410" w:lineRule="auto"/>
        <w:ind w:left="-15" w:firstLine="559"/>
      </w:pPr>
      <w:r>
        <w:rPr>
          <w:rFonts w:ascii="宋体" w:eastAsia="宋体" w:hAnsi="宋体" w:cs="宋体"/>
          <w:sz w:val="28"/>
        </w:rPr>
        <w:t>信息工程学院</w:t>
      </w:r>
      <w:r>
        <w:rPr>
          <w:rFonts w:ascii="宋体" w:eastAsia="宋体" w:hAnsi="宋体" w:cs="宋体" w:hint="eastAsia"/>
          <w:sz w:val="28"/>
        </w:rPr>
        <w:t>研究生</w:t>
      </w:r>
      <w:r>
        <w:rPr>
          <w:rFonts w:ascii="宋体" w:eastAsia="宋体" w:hAnsi="宋体" w:cs="宋体"/>
          <w:sz w:val="28"/>
        </w:rPr>
        <w:t>会设主席团，下设办公室、宣传部、</w:t>
      </w:r>
      <w:r>
        <w:rPr>
          <w:rFonts w:ascii="宋体" w:eastAsia="宋体" w:hAnsi="宋体" w:cs="宋体" w:hint="eastAsia"/>
          <w:sz w:val="28"/>
        </w:rPr>
        <w:t>学术</w:t>
      </w:r>
      <w:r>
        <w:rPr>
          <w:rFonts w:ascii="宋体" w:eastAsia="宋体" w:hAnsi="宋体" w:cs="宋体"/>
          <w:sz w:val="28"/>
        </w:rPr>
        <w:t>部、</w:t>
      </w:r>
      <w:r>
        <w:rPr>
          <w:rFonts w:ascii="宋体" w:eastAsia="宋体" w:hAnsi="宋体" w:cs="宋体" w:hint="eastAsia"/>
          <w:sz w:val="28"/>
        </w:rPr>
        <w:t>组织</w:t>
      </w:r>
      <w:r>
        <w:rPr>
          <w:rFonts w:ascii="宋体" w:eastAsia="宋体" w:hAnsi="宋体" w:cs="宋体"/>
          <w:sz w:val="28"/>
        </w:rPr>
        <w:t>部、</w:t>
      </w:r>
      <w:r>
        <w:rPr>
          <w:rFonts w:ascii="宋体" w:eastAsia="宋体" w:hAnsi="宋体" w:cs="宋体" w:hint="eastAsia"/>
          <w:sz w:val="28"/>
        </w:rPr>
        <w:t>文体</w:t>
      </w:r>
      <w:r w:rsidR="00A90BC9">
        <w:rPr>
          <w:rFonts w:ascii="宋体" w:eastAsia="宋体" w:hAnsi="宋体" w:cs="宋体"/>
          <w:sz w:val="28"/>
        </w:rPr>
        <w:t xml:space="preserve">部等五个部门。 </w:t>
      </w:r>
    </w:p>
    <w:p w:rsidR="007B21B2" w:rsidRDefault="00A90BC9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主席团成员为3</w:t>
      </w:r>
      <w:r w:rsidR="007B21B2">
        <w:rPr>
          <w:rFonts w:ascii="宋体" w:eastAsia="宋体" w:hAnsi="宋体" w:cs="宋体"/>
          <w:sz w:val="28"/>
        </w:rPr>
        <w:t>人，每个部门</w:t>
      </w:r>
      <w:r w:rsidR="007B21B2">
        <w:rPr>
          <w:rFonts w:ascii="宋体" w:eastAsia="宋体" w:hAnsi="宋体" w:cs="宋体" w:hint="eastAsia"/>
          <w:sz w:val="28"/>
        </w:rPr>
        <w:t>拟设3人，</w:t>
      </w:r>
      <w:r>
        <w:rPr>
          <w:rFonts w:ascii="宋体" w:eastAsia="宋体" w:hAnsi="宋体" w:cs="宋体"/>
          <w:sz w:val="28"/>
        </w:rPr>
        <w:t>部长</w:t>
      </w:r>
      <w:r w:rsidR="007B21B2">
        <w:rPr>
          <w:rFonts w:ascii="宋体" w:eastAsia="宋体" w:hAnsi="宋体" w:cs="宋体" w:hint="eastAsia"/>
          <w:sz w:val="28"/>
        </w:rPr>
        <w:t>1人</w:t>
      </w:r>
      <w:r>
        <w:rPr>
          <w:rFonts w:ascii="宋体" w:eastAsia="宋体" w:hAnsi="宋体" w:cs="宋体"/>
          <w:sz w:val="28"/>
        </w:rPr>
        <w:t>，</w:t>
      </w:r>
      <w:r w:rsidR="007B21B2">
        <w:rPr>
          <w:rFonts w:ascii="宋体" w:eastAsia="宋体" w:hAnsi="宋体" w:cs="宋体" w:hint="eastAsia"/>
          <w:sz w:val="28"/>
        </w:rPr>
        <w:t>干事2</w:t>
      </w:r>
      <w:r w:rsidR="004769CF">
        <w:rPr>
          <w:rFonts w:ascii="宋体" w:eastAsia="宋体" w:hAnsi="宋体" w:cs="宋体" w:hint="eastAsia"/>
          <w:sz w:val="28"/>
        </w:rPr>
        <w:t>人，</w:t>
      </w:r>
      <w:r>
        <w:rPr>
          <w:rFonts w:ascii="宋体" w:eastAsia="宋体" w:hAnsi="宋体" w:cs="宋体"/>
          <w:sz w:val="28"/>
        </w:rPr>
        <w:t xml:space="preserve">具体职责如下。 </w:t>
      </w:r>
    </w:p>
    <w:p w:rsidR="007B21B2" w:rsidRPr="00FA7D34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b/>
          <w:sz w:val="28"/>
        </w:rPr>
      </w:pPr>
      <w:r w:rsidRPr="00FA7D34">
        <w:rPr>
          <w:rFonts w:ascii="宋体" w:eastAsia="宋体" w:hAnsi="宋体" w:cs="宋体"/>
          <w:b/>
          <w:sz w:val="28"/>
        </w:rPr>
        <w:t>1.</w:t>
      </w:r>
      <w:r w:rsidRPr="00FA7D34">
        <w:rPr>
          <w:rFonts w:ascii="宋体" w:eastAsia="宋体" w:hAnsi="宋体" w:cs="宋体" w:hint="eastAsia"/>
          <w:b/>
          <w:sz w:val="28"/>
        </w:rPr>
        <w:t>主席团具体职责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1)</w:t>
      </w:r>
      <w:r w:rsidRPr="007B21B2">
        <w:rPr>
          <w:rFonts w:ascii="宋体" w:eastAsia="宋体" w:hAnsi="宋体" w:cs="宋体" w:hint="eastAsia"/>
          <w:sz w:val="28"/>
        </w:rPr>
        <w:t>在信息工程学院党总支及院领导的带领下，制定研会宗旨、更新研会目标、确定研会职能、完成研会任务，具体负责研究生会全面工作；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2)</w:t>
      </w:r>
      <w:r w:rsidRPr="007B21B2">
        <w:rPr>
          <w:rFonts w:ascii="宋体" w:eastAsia="宋体" w:hAnsi="宋体" w:cs="宋体" w:hint="eastAsia"/>
          <w:sz w:val="28"/>
        </w:rPr>
        <w:t>积极主动做学院老师与学院研究生的沟通桥梁，理解并传达学校以及学院对我院研究生各项要求；</w:t>
      </w:r>
    </w:p>
    <w:p w:rsidR="00442C26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3)</w:t>
      </w:r>
      <w:r w:rsidRPr="007B21B2">
        <w:rPr>
          <w:rFonts w:ascii="宋体" w:eastAsia="宋体" w:hAnsi="宋体" w:cs="宋体" w:hint="eastAsia"/>
          <w:sz w:val="28"/>
        </w:rPr>
        <w:t>统一部署各部门工作及职责并及时沟通，做到引领全局、协调发展。包括对研究生会各部门部长、</w:t>
      </w:r>
      <w:r w:rsidR="00442C26">
        <w:rPr>
          <w:rFonts w:ascii="宋体" w:eastAsia="宋体" w:hAnsi="宋体" w:cs="宋体" w:hint="eastAsia"/>
          <w:sz w:val="28"/>
        </w:rPr>
        <w:t>干事的</w:t>
      </w:r>
      <w:r w:rsidRPr="007B21B2">
        <w:rPr>
          <w:rFonts w:ascii="宋体" w:eastAsia="宋体" w:hAnsi="宋体" w:cs="宋体" w:hint="eastAsia"/>
          <w:sz w:val="28"/>
        </w:rPr>
        <w:t>任免</w:t>
      </w:r>
      <w:r w:rsidR="00442C26">
        <w:rPr>
          <w:rFonts w:ascii="宋体" w:eastAsia="宋体" w:hAnsi="宋体" w:cs="宋体" w:hint="eastAsia"/>
          <w:sz w:val="28"/>
        </w:rPr>
        <w:t>；</w:t>
      </w:r>
    </w:p>
    <w:p w:rsid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4)</w:t>
      </w:r>
      <w:r w:rsidRPr="007B21B2">
        <w:rPr>
          <w:rFonts w:ascii="宋体" w:eastAsia="宋体" w:hAnsi="宋体" w:cs="宋体" w:hint="eastAsia"/>
          <w:sz w:val="28"/>
        </w:rPr>
        <w:t>及时对各部门工作成绩进行合理、有效的考核，保证研究生会工作能够顺利开展。</w:t>
      </w:r>
    </w:p>
    <w:p w:rsidR="00FA7D34" w:rsidRPr="00FA7D34" w:rsidRDefault="00FA7D34" w:rsidP="007B21B2">
      <w:pPr>
        <w:spacing w:after="0" w:line="410" w:lineRule="auto"/>
        <w:ind w:left="-15" w:firstLine="559"/>
        <w:rPr>
          <w:rFonts w:ascii="宋体" w:eastAsia="宋体" w:hAnsi="宋体" w:cs="宋体"/>
          <w:b/>
          <w:sz w:val="28"/>
        </w:rPr>
      </w:pPr>
      <w:r w:rsidRPr="00FA7D34">
        <w:rPr>
          <w:rFonts w:ascii="宋体" w:eastAsia="宋体" w:hAnsi="宋体" w:cs="宋体" w:hint="eastAsia"/>
          <w:b/>
          <w:sz w:val="28"/>
        </w:rPr>
        <w:t>2</w:t>
      </w:r>
      <w:r w:rsidRPr="00FA7D34">
        <w:rPr>
          <w:rFonts w:ascii="宋体" w:eastAsia="宋体" w:hAnsi="宋体" w:cs="宋体"/>
          <w:b/>
          <w:sz w:val="28"/>
        </w:rPr>
        <w:t>.</w:t>
      </w:r>
      <w:r w:rsidRPr="00FA7D34">
        <w:rPr>
          <w:rFonts w:ascii="宋体" w:eastAsia="宋体" w:hAnsi="宋体" w:cs="宋体" w:hint="eastAsia"/>
          <w:b/>
          <w:sz w:val="28"/>
        </w:rPr>
        <w:t>办公室具体职责</w:t>
      </w:r>
    </w:p>
    <w:p w:rsidR="00FA7D34" w:rsidRPr="00FA7D34" w:rsidRDefault="00FA7D34" w:rsidP="00FA7D34">
      <w:pPr>
        <w:spacing w:after="0" w:line="410" w:lineRule="auto"/>
        <w:ind w:left="-15" w:firstLineChars="200"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1)</w:t>
      </w:r>
      <w:r w:rsidRPr="00FA7D34">
        <w:rPr>
          <w:rFonts w:ascii="宋体" w:eastAsia="宋体" w:hAnsi="宋体" w:cs="宋体" w:hint="eastAsia"/>
          <w:sz w:val="28"/>
        </w:rPr>
        <w:t>办公室作为学生会的中枢职能部门，</w:t>
      </w:r>
      <w:bookmarkStart w:id="0" w:name="_GoBack"/>
      <w:bookmarkEnd w:id="0"/>
      <w:r w:rsidRPr="00FA7D34">
        <w:rPr>
          <w:rFonts w:ascii="宋体" w:eastAsia="宋体" w:hAnsi="宋体" w:cs="宋体" w:hint="eastAsia"/>
          <w:sz w:val="28"/>
        </w:rPr>
        <w:t>其职责主要有上传下达、统筹调度、分管财务、档案整理以及协调和监督各部门的工作；</w:t>
      </w:r>
    </w:p>
    <w:p w:rsidR="00FA7D34" w:rsidRPr="00FA7D34" w:rsidRDefault="00FA7D34" w:rsidP="00FA7D34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2)</w:t>
      </w:r>
      <w:r w:rsidRPr="00FA7D34">
        <w:rPr>
          <w:rFonts w:ascii="宋体" w:eastAsia="宋体" w:hAnsi="宋体" w:cs="宋体" w:hint="eastAsia"/>
          <w:sz w:val="28"/>
        </w:rPr>
        <w:t>负责安排、筹备学生会的各种会议，主持例会等有关大型会议。作好会议考勤、记录，起草会议的有关决定并整理归档；</w:t>
      </w:r>
    </w:p>
    <w:p w:rsidR="00FA7D34" w:rsidRPr="00FA7D34" w:rsidRDefault="00FA7D34" w:rsidP="00FA7D34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>(</w:t>
      </w:r>
      <w:r>
        <w:rPr>
          <w:rFonts w:ascii="宋体" w:eastAsia="宋体" w:hAnsi="宋体" w:cs="宋体"/>
          <w:sz w:val="28"/>
        </w:rPr>
        <w:t>3)</w:t>
      </w:r>
      <w:r w:rsidRPr="00FA7D34">
        <w:rPr>
          <w:rFonts w:ascii="宋体" w:eastAsia="宋体" w:hAnsi="宋体" w:cs="宋体" w:hint="eastAsia"/>
          <w:sz w:val="28"/>
        </w:rPr>
        <w:t>以学生会的名义发布重大事项的布告、通告，并负责及时传达老师、主席团的各项通知；</w:t>
      </w:r>
    </w:p>
    <w:p w:rsidR="00FA7D34" w:rsidRPr="00FA7D34" w:rsidRDefault="00FA7D34" w:rsidP="00FA7D34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4)</w:t>
      </w:r>
      <w:r w:rsidRPr="00FA7D34">
        <w:rPr>
          <w:rFonts w:ascii="宋体" w:eastAsia="宋体" w:hAnsi="宋体" w:cs="宋体" w:hint="eastAsia"/>
          <w:sz w:val="28"/>
        </w:rPr>
        <w:t>负责院办的申请使用，管理院办钥匙，安排院办值班并负责相关考勤；</w:t>
      </w:r>
    </w:p>
    <w:p w:rsidR="00FA7D34" w:rsidRPr="00FA7D34" w:rsidRDefault="00FA7D34" w:rsidP="00FA7D34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5)</w:t>
      </w:r>
      <w:r w:rsidRPr="00FA7D34">
        <w:rPr>
          <w:rFonts w:ascii="宋体" w:eastAsia="宋体" w:hAnsi="宋体" w:cs="宋体" w:hint="eastAsia"/>
          <w:sz w:val="28"/>
        </w:rPr>
        <w:t>负责学生会各类档案的建立、管理工作，负责学生会的物资管理工作，完成学生会各类综合统计工作。</w:t>
      </w:r>
    </w:p>
    <w:p w:rsidR="007B21B2" w:rsidRPr="00FA7D34" w:rsidRDefault="00FA7D34" w:rsidP="007B21B2">
      <w:pPr>
        <w:spacing w:after="0" w:line="410" w:lineRule="auto"/>
        <w:ind w:left="-15" w:firstLine="559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/>
          <w:b/>
          <w:sz w:val="28"/>
        </w:rPr>
        <w:t>3</w:t>
      </w:r>
      <w:r w:rsidR="007B21B2" w:rsidRPr="00FA7D34">
        <w:rPr>
          <w:rFonts w:ascii="宋体" w:eastAsia="宋体" w:hAnsi="宋体" w:cs="宋体"/>
          <w:b/>
          <w:sz w:val="28"/>
        </w:rPr>
        <w:t>.</w:t>
      </w:r>
      <w:r w:rsidR="007B21B2" w:rsidRPr="00FA7D34">
        <w:rPr>
          <w:rFonts w:ascii="宋体" w:eastAsia="宋体" w:hAnsi="宋体" w:cs="宋体" w:hint="eastAsia"/>
          <w:b/>
          <w:sz w:val="28"/>
        </w:rPr>
        <w:t>宣传部具体职责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1)</w:t>
      </w:r>
      <w:r w:rsidRPr="007B21B2">
        <w:rPr>
          <w:rFonts w:ascii="宋体" w:eastAsia="宋体" w:hAnsi="宋体" w:cs="宋体" w:hint="eastAsia"/>
          <w:sz w:val="28"/>
        </w:rPr>
        <w:t>配合学院做好本学院宣传工作，加强本院学生意识形态教育工作；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2)</w:t>
      </w:r>
      <w:r w:rsidRPr="007B21B2">
        <w:rPr>
          <w:rFonts w:ascii="宋体" w:eastAsia="宋体" w:hAnsi="宋体" w:cs="宋体" w:hint="eastAsia"/>
          <w:sz w:val="28"/>
        </w:rPr>
        <w:t>和学院学生会其他部门合作，及时、完整地发布活动通知，使同学们能了解活动的具体内容和进展过程；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3)</w:t>
      </w:r>
      <w:r w:rsidRPr="007B21B2">
        <w:rPr>
          <w:rFonts w:ascii="宋体" w:eastAsia="宋体" w:hAnsi="宋体" w:cs="宋体" w:hint="eastAsia"/>
          <w:sz w:val="28"/>
        </w:rPr>
        <w:t>配合学生会做好对外联系工作，举办一系列的主题宣传活动；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4)</w:t>
      </w:r>
      <w:r w:rsidRPr="007B21B2">
        <w:rPr>
          <w:rFonts w:ascii="宋体" w:eastAsia="宋体" w:hAnsi="宋体" w:cs="宋体" w:hint="eastAsia"/>
          <w:sz w:val="28"/>
        </w:rPr>
        <w:t>关注专业发展动态，反馈前沿信息；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5)</w:t>
      </w:r>
      <w:r w:rsidRPr="007B21B2">
        <w:rPr>
          <w:rFonts w:ascii="宋体" w:eastAsia="宋体" w:hAnsi="宋体" w:cs="宋体" w:hint="eastAsia"/>
          <w:sz w:val="28"/>
        </w:rPr>
        <w:t>负责研究生会微信公众号平台建设、维护；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6)</w:t>
      </w:r>
      <w:r w:rsidRPr="007B21B2">
        <w:rPr>
          <w:rFonts w:ascii="宋体" w:eastAsia="宋体" w:hAnsi="宋体" w:cs="宋体" w:hint="eastAsia"/>
          <w:sz w:val="28"/>
        </w:rPr>
        <w:t>负责会议、活动等照片和视频的拍摄和制作。</w:t>
      </w:r>
    </w:p>
    <w:p w:rsidR="007B21B2" w:rsidRPr="00FA7D34" w:rsidRDefault="00FA7D34" w:rsidP="007B21B2">
      <w:pPr>
        <w:spacing w:after="0" w:line="410" w:lineRule="auto"/>
        <w:ind w:left="-15" w:firstLine="559"/>
        <w:rPr>
          <w:rFonts w:ascii="宋体" w:eastAsia="宋体" w:hAnsi="宋体" w:cs="宋体"/>
          <w:b/>
          <w:sz w:val="28"/>
        </w:rPr>
      </w:pPr>
      <w:r w:rsidRPr="00FA7D34">
        <w:rPr>
          <w:rFonts w:ascii="宋体" w:eastAsia="宋体" w:hAnsi="宋体" w:cs="宋体"/>
          <w:b/>
          <w:sz w:val="28"/>
        </w:rPr>
        <w:t>4</w:t>
      </w:r>
      <w:r w:rsidR="007B21B2" w:rsidRPr="00FA7D34">
        <w:rPr>
          <w:rFonts w:ascii="宋体" w:eastAsia="宋体" w:hAnsi="宋体" w:cs="宋体"/>
          <w:b/>
          <w:sz w:val="28"/>
        </w:rPr>
        <w:t>.</w:t>
      </w:r>
      <w:r w:rsidR="007B21B2" w:rsidRPr="00FA7D34">
        <w:rPr>
          <w:rFonts w:ascii="宋体" w:eastAsia="宋体" w:hAnsi="宋体" w:cs="宋体" w:hint="eastAsia"/>
          <w:b/>
          <w:sz w:val="28"/>
        </w:rPr>
        <w:t>学术部具体职责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1)</w:t>
      </w:r>
      <w:r w:rsidRPr="007B21B2">
        <w:rPr>
          <w:rFonts w:ascii="宋体" w:eastAsia="宋体" w:hAnsi="宋体" w:cs="宋体" w:hint="eastAsia"/>
          <w:sz w:val="28"/>
        </w:rPr>
        <w:t>协助老师举办院系内学术讲座、学术报告和经验交流会；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2)</w:t>
      </w:r>
      <w:r w:rsidRPr="007B21B2">
        <w:rPr>
          <w:rFonts w:ascii="宋体" w:eastAsia="宋体" w:hAnsi="宋体" w:cs="宋体" w:hint="eastAsia"/>
          <w:sz w:val="28"/>
        </w:rPr>
        <w:t>开展计算机专业相关的知识技能竞赛；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3)</w:t>
      </w:r>
      <w:r w:rsidRPr="007B21B2">
        <w:rPr>
          <w:rFonts w:ascii="宋体" w:eastAsia="宋体" w:hAnsi="宋体" w:cs="宋体" w:hint="eastAsia"/>
          <w:sz w:val="28"/>
        </w:rPr>
        <w:t>配合老师进行奖学金评定工作；</w:t>
      </w:r>
    </w:p>
    <w:p w:rsidR="007B21B2" w:rsidRPr="007B21B2" w:rsidRDefault="007B21B2" w:rsidP="007B21B2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4)</w:t>
      </w:r>
      <w:r w:rsidRPr="007B21B2">
        <w:rPr>
          <w:rFonts w:ascii="宋体" w:eastAsia="宋体" w:hAnsi="宋体" w:cs="宋体" w:hint="eastAsia"/>
          <w:sz w:val="28"/>
        </w:rPr>
        <w:t>了解收集同学对教学的意见和要求，及时向教学秘书反馈。</w:t>
      </w:r>
    </w:p>
    <w:p w:rsidR="00BE5F81" w:rsidRPr="00FA7D34" w:rsidRDefault="00FA7D34" w:rsidP="00A90BC9">
      <w:pPr>
        <w:spacing w:after="0" w:line="410" w:lineRule="auto"/>
        <w:ind w:left="-15" w:firstLine="559"/>
        <w:rPr>
          <w:rFonts w:ascii="宋体" w:eastAsia="宋体" w:hAnsi="宋体" w:cs="宋体"/>
          <w:b/>
          <w:sz w:val="28"/>
        </w:rPr>
      </w:pPr>
      <w:r w:rsidRPr="00FA7D34">
        <w:rPr>
          <w:rFonts w:ascii="宋体" w:eastAsia="宋体" w:hAnsi="宋体" w:cs="宋体"/>
          <w:b/>
          <w:sz w:val="28"/>
        </w:rPr>
        <w:t>5</w:t>
      </w:r>
      <w:r w:rsidR="007B21B2" w:rsidRPr="00FA7D34">
        <w:rPr>
          <w:rFonts w:ascii="宋体" w:eastAsia="宋体" w:hAnsi="宋体" w:cs="宋体"/>
          <w:b/>
          <w:sz w:val="28"/>
        </w:rPr>
        <w:t>.</w:t>
      </w:r>
      <w:r w:rsidR="00A90BC9" w:rsidRPr="00FA7D34">
        <w:rPr>
          <w:rFonts w:ascii="宋体" w:eastAsia="宋体" w:hAnsi="宋体" w:cs="宋体" w:hint="eastAsia"/>
          <w:b/>
          <w:sz w:val="28"/>
        </w:rPr>
        <w:t>组织</w:t>
      </w:r>
      <w:r w:rsidR="007B21B2" w:rsidRPr="00FA7D34">
        <w:rPr>
          <w:rFonts w:ascii="宋体" w:eastAsia="宋体" w:hAnsi="宋体" w:cs="宋体" w:hint="eastAsia"/>
          <w:b/>
          <w:sz w:val="28"/>
        </w:rPr>
        <w:t>部具体职责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>(</w:t>
      </w:r>
      <w:r>
        <w:rPr>
          <w:rFonts w:ascii="宋体" w:eastAsia="宋体" w:hAnsi="宋体" w:cs="宋体"/>
          <w:sz w:val="28"/>
        </w:rPr>
        <w:t>1)</w:t>
      </w:r>
      <w:r w:rsidRPr="00A90BC9">
        <w:rPr>
          <w:rFonts w:ascii="宋体" w:eastAsia="宋体" w:hAnsi="宋体" w:cs="宋体" w:hint="eastAsia"/>
          <w:sz w:val="28"/>
        </w:rPr>
        <w:t>负责研究生会各级干部的选拔任用、培训考核和日常行为管理等工作；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2)</w:t>
      </w:r>
      <w:r w:rsidRPr="00A90BC9">
        <w:rPr>
          <w:rFonts w:ascii="宋体" w:eastAsia="宋体" w:hAnsi="宋体" w:cs="宋体" w:hint="eastAsia"/>
          <w:sz w:val="28"/>
        </w:rPr>
        <w:t>协助主席团对各部门工作进行绩效考核；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3)</w:t>
      </w:r>
      <w:r w:rsidRPr="00A90BC9">
        <w:rPr>
          <w:rFonts w:ascii="宋体" w:eastAsia="宋体" w:hAnsi="宋体" w:cs="宋体" w:hint="eastAsia"/>
          <w:sz w:val="28"/>
        </w:rPr>
        <w:t>负责团员登记、团籍注册和统计工作，收缴团费，接转团组织关系，协助做好团籍档案管理工作；</w:t>
      </w:r>
    </w:p>
    <w:p w:rsid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4)</w:t>
      </w:r>
      <w:r w:rsidRPr="00A90BC9">
        <w:rPr>
          <w:rFonts w:ascii="宋体" w:eastAsia="宋体" w:hAnsi="宋体" w:cs="宋体" w:hint="eastAsia"/>
          <w:sz w:val="28"/>
        </w:rPr>
        <w:t>负责推荐优秀团员作为党的发展对象，同时指导团支部做好入党积极分子的考察工作。</w:t>
      </w:r>
    </w:p>
    <w:p w:rsidR="00A90BC9" w:rsidRPr="00FA7D34" w:rsidRDefault="00FA7D34" w:rsidP="00A90BC9">
      <w:pPr>
        <w:spacing w:after="0" w:line="410" w:lineRule="auto"/>
        <w:ind w:left="-15" w:firstLine="559"/>
        <w:rPr>
          <w:rFonts w:ascii="宋体" w:eastAsia="宋体" w:hAnsi="宋体" w:cs="宋体"/>
          <w:b/>
          <w:sz w:val="28"/>
        </w:rPr>
      </w:pPr>
      <w:r w:rsidRPr="00FA7D34">
        <w:rPr>
          <w:rFonts w:ascii="宋体" w:eastAsia="宋体" w:hAnsi="宋体" w:cs="宋体"/>
          <w:b/>
          <w:sz w:val="28"/>
        </w:rPr>
        <w:t>6</w:t>
      </w:r>
      <w:r w:rsidR="00A90BC9" w:rsidRPr="00FA7D34">
        <w:rPr>
          <w:rFonts w:ascii="宋体" w:eastAsia="宋体" w:hAnsi="宋体" w:cs="宋体"/>
          <w:b/>
          <w:sz w:val="28"/>
        </w:rPr>
        <w:t>.</w:t>
      </w:r>
      <w:r w:rsidR="00A90BC9" w:rsidRPr="00FA7D34">
        <w:rPr>
          <w:rFonts w:ascii="宋体" w:eastAsia="宋体" w:hAnsi="宋体" w:cs="宋体" w:hint="eastAsia"/>
          <w:b/>
          <w:sz w:val="28"/>
        </w:rPr>
        <w:t>文体部具体职责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1)</w:t>
      </w:r>
      <w:r w:rsidRPr="00A90BC9">
        <w:rPr>
          <w:rFonts w:ascii="宋体" w:eastAsia="宋体" w:hAnsi="宋体" w:cs="宋体" w:hint="eastAsia"/>
          <w:sz w:val="28"/>
        </w:rPr>
        <w:t>以丰富校园文化生活、陶冶研究生文化艺术情操、提高研究生的文化艺术修养与文艺情感为目的； 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2)</w:t>
      </w:r>
      <w:r w:rsidRPr="00A90BC9">
        <w:rPr>
          <w:rFonts w:ascii="宋体" w:eastAsia="宋体" w:hAnsi="宋体" w:cs="宋体" w:hint="eastAsia"/>
          <w:sz w:val="28"/>
        </w:rPr>
        <w:t>负责研究生文艺活动的策划、筹备、举办；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3)</w:t>
      </w:r>
      <w:r w:rsidRPr="00A90BC9">
        <w:rPr>
          <w:rFonts w:ascii="宋体" w:eastAsia="宋体" w:hAnsi="宋体" w:cs="宋体" w:hint="eastAsia"/>
          <w:sz w:val="28"/>
        </w:rPr>
        <w:t>加强与校内外文艺组织的联系，组织研究生积极参与文艺交流活动；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(</w:t>
      </w:r>
      <w:r>
        <w:rPr>
          <w:rFonts w:ascii="宋体" w:eastAsia="宋体" w:hAnsi="宋体" w:cs="宋体"/>
          <w:sz w:val="28"/>
        </w:rPr>
        <w:t>4)</w:t>
      </w:r>
      <w:r w:rsidRPr="00A90BC9">
        <w:rPr>
          <w:rFonts w:ascii="宋体" w:eastAsia="宋体" w:hAnsi="宋体" w:cs="宋体" w:hint="eastAsia"/>
          <w:sz w:val="28"/>
        </w:rPr>
        <w:t>负责主持人队、礼仪队队员的选拔和培训工作。</w:t>
      </w:r>
    </w:p>
    <w:p w:rsidR="00A90BC9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</w:p>
    <w:p w:rsidR="007B21B2" w:rsidRPr="00A90BC9" w:rsidRDefault="007B21B2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</w:p>
    <w:p w:rsidR="00BE5F81" w:rsidRPr="00A90BC9" w:rsidRDefault="00A90BC9" w:rsidP="00A90BC9">
      <w:pPr>
        <w:spacing w:after="0" w:line="410" w:lineRule="auto"/>
        <w:ind w:left="-15" w:firstLine="559"/>
        <w:rPr>
          <w:rFonts w:ascii="宋体" w:eastAsia="宋体" w:hAnsi="宋体" w:cs="宋体"/>
          <w:sz w:val="28"/>
        </w:rPr>
      </w:pPr>
      <w:r w:rsidRPr="00A90BC9">
        <w:rPr>
          <w:rFonts w:ascii="宋体" w:eastAsia="宋体" w:hAnsi="宋体" w:cs="宋体"/>
          <w:sz w:val="28"/>
        </w:rPr>
        <w:t xml:space="preserve"> </w:t>
      </w:r>
      <w:r w:rsidRPr="00A90BC9">
        <w:rPr>
          <w:rFonts w:ascii="宋体" w:eastAsia="宋体" w:hAnsi="宋体" w:cs="宋体"/>
          <w:sz w:val="28"/>
        </w:rPr>
        <w:tab/>
        <w:t xml:space="preserve"> </w:t>
      </w:r>
    </w:p>
    <w:sectPr w:rsidR="00BE5F81" w:rsidRPr="00A90BC9">
      <w:pgSz w:w="11906" w:h="16838"/>
      <w:pgMar w:top="1440" w:right="184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E6" w:rsidRDefault="00E910E6" w:rsidP="00FA7D34">
      <w:pPr>
        <w:spacing w:after="0" w:line="240" w:lineRule="auto"/>
      </w:pPr>
      <w:r>
        <w:separator/>
      </w:r>
    </w:p>
  </w:endnote>
  <w:endnote w:type="continuationSeparator" w:id="0">
    <w:p w:rsidR="00E910E6" w:rsidRDefault="00E910E6" w:rsidP="00FA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E6" w:rsidRDefault="00E910E6" w:rsidP="00FA7D34">
      <w:pPr>
        <w:spacing w:after="0" w:line="240" w:lineRule="auto"/>
      </w:pPr>
      <w:r>
        <w:separator/>
      </w:r>
    </w:p>
  </w:footnote>
  <w:footnote w:type="continuationSeparator" w:id="0">
    <w:p w:rsidR="00E910E6" w:rsidRDefault="00E910E6" w:rsidP="00FA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0A50"/>
    <w:multiLevelType w:val="multilevel"/>
    <w:tmpl w:val="76864D78"/>
    <w:lvl w:ilvl="0">
      <w:start w:val="1"/>
      <w:numFmt w:val="decimal"/>
      <w:pStyle w:val="1"/>
      <w:lvlText w:val="%1"/>
      <w:lvlJc w:val="left"/>
      <w:pPr>
        <w:ind w:left="227" w:hanging="22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27" w:hanging="22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227" w:hanging="227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27" w:hanging="227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227" w:hanging="227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227" w:hanging="227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227" w:hanging="227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227" w:hanging="227"/>
      </w:pPr>
      <w:rPr>
        <w:rFonts w:hint="eastAsia"/>
      </w:rPr>
    </w:lvl>
  </w:abstractNum>
  <w:abstractNum w:abstractNumId="1" w15:restartNumberingAfterBreak="0">
    <w:nsid w:val="4DFE3D00"/>
    <w:multiLevelType w:val="hybridMultilevel"/>
    <w:tmpl w:val="BD98E376"/>
    <w:lvl w:ilvl="0" w:tplc="12FC8C8E">
      <w:start w:val="1"/>
      <w:numFmt w:val="decimal"/>
      <w:lvlText w:val="(%1)"/>
      <w:lvlJc w:val="left"/>
      <w:pPr>
        <w:ind w:left="703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81"/>
    <w:rsid w:val="00442C26"/>
    <w:rsid w:val="004769CF"/>
    <w:rsid w:val="005F2F73"/>
    <w:rsid w:val="007B21B2"/>
    <w:rsid w:val="00A90BC9"/>
    <w:rsid w:val="00B263A8"/>
    <w:rsid w:val="00BE5F81"/>
    <w:rsid w:val="00E910E6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FC1CD"/>
  <w15:docId w15:val="{5F3BA499-8022-4956-9B06-DAEFA4BA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7B21B2"/>
    <w:pPr>
      <w:keepNext/>
      <w:keepLines/>
      <w:widowControl w:val="0"/>
      <w:numPr>
        <w:numId w:val="2"/>
      </w:numPr>
      <w:spacing w:before="240" w:after="240" w:line="480" w:lineRule="exact"/>
      <w:ind w:firstLine="0"/>
      <w:jc w:val="both"/>
      <w:outlineLvl w:val="0"/>
    </w:pPr>
    <w:rPr>
      <w:rFonts w:ascii="Times New Roman" w:eastAsia="黑体" w:hAnsi="Times New Roman" w:cstheme="minorBidi"/>
      <w:b/>
      <w:bCs/>
      <w:color w:val="auto"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21B2"/>
    <w:pPr>
      <w:keepNext/>
      <w:keepLines/>
      <w:widowControl w:val="0"/>
      <w:numPr>
        <w:ilvl w:val="1"/>
        <w:numId w:val="2"/>
      </w:numPr>
      <w:spacing w:before="120" w:after="120" w:line="480" w:lineRule="exact"/>
      <w:jc w:val="both"/>
      <w:outlineLvl w:val="1"/>
    </w:pPr>
    <w:rPr>
      <w:rFonts w:ascii="Times New Roman" w:eastAsia="宋体" w:hAnsi="Times New Roman" w:cstheme="majorBidi"/>
      <w:b/>
      <w:bCs/>
      <w:color w:val="auto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21B2"/>
    <w:pPr>
      <w:keepNext/>
      <w:keepLines/>
      <w:widowControl w:val="0"/>
      <w:numPr>
        <w:ilvl w:val="2"/>
        <w:numId w:val="2"/>
      </w:numPr>
      <w:spacing w:before="120" w:after="120" w:line="480" w:lineRule="exact"/>
      <w:ind w:left="0" w:firstLine="0"/>
      <w:jc w:val="both"/>
      <w:outlineLvl w:val="2"/>
    </w:pPr>
    <w:rPr>
      <w:rFonts w:ascii="Times New Roman" w:eastAsia="宋体" w:hAnsi="Times New Roman" w:cstheme="minorBidi"/>
      <w:b/>
      <w:bCs/>
      <w:color w:val="auto"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B2"/>
    <w:pPr>
      <w:keepNext/>
      <w:keepLines/>
      <w:widowControl w:val="0"/>
      <w:numPr>
        <w:ilvl w:val="3"/>
        <w:numId w:val="2"/>
      </w:numPr>
      <w:spacing w:before="280" w:after="290" w:line="376" w:lineRule="auto"/>
      <w:ind w:firstLine="0"/>
      <w:jc w:val="both"/>
      <w:outlineLvl w:val="3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B2"/>
    <w:pPr>
      <w:keepNext/>
      <w:keepLines/>
      <w:widowControl w:val="0"/>
      <w:numPr>
        <w:ilvl w:val="4"/>
        <w:numId w:val="2"/>
      </w:numPr>
      <w:spacing w:before="280" w:after="290" w:line="376" w:lineRule="auto"/>
      <w:ind w:firstLine="0"/>
      <w:jc w:val="both"/>
      <w:outlineLvl w:val="4"/>
    </w:pPr>
    <w:rPr>
      <w:rFonts w:ascii="Times New Roman" w:eastAsia="宋体" w:hAnsi="Times New Roman" w:cstheme="minorBidi"/>
      <w:b/>
      <w:bCs/>
      <w:color w:val="auto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B2"/>
    <w:pPr>
      <w:keepNext/>
      <w:keepLines/>
      <w:widowControl w:val="0"/>
      <w:numPr>
        <w:ilvl w:val="5"/>
        <w:numId w:val="2"/>
      </w:numPr>
      <w:spacing w:before="240" w:after="64" w:line="320" w:lineRule="auto"/>
      <w:ind w:firstLine="0"/>
      <w:jc w:val="both"/>
      <w:outlineLvl w:val="5"/>
    </w:pPr>
    <w:rPr>
      <w:rFonts w:asciiTheme="majorHAnsi" w:eastAsiaTheme="majorEastAsia" w:hAnsiTheme="majorHAnsi" w:cstheme="majorBidi"/>
      <w:b/>
      <w:bCs/>
      <w:color w:val="auto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B2"/>
    <w:pPr>
      <w:keepNext/>
      <w:keepLines/>
      <w:widowControl w:val="0"/>
      <w:numPr>
        <w:ilvl w:val="6"/>
        <w:numId w:val="2"/>
      </w:numPr>
      <w:spacing w:before="240" w:after="64" w:line="320" w:lineRule="auto"/>
      <w:ind w:firstLine="0"/>
      <w:jc w:val="both"/>
      <w:outlineLvl w:val="6"/>
    </w:pPr>
    <w:rPr>
      <w:rFonts w:ascii="Times New Roman" w:eastAsia="宋体" w:hAnsi="Times New Roman" w:cstheme="minorBidi"/>
      <w:b/>
      <w:bCs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B2"/>
    <w:pPr>
      <w:keepNext/>
      <w:keepLines/>
      <w:widowControl w:val="0"/>
      <w:numPr>
        <w:ilvl w:val="7"/>
        <w:numId w:val="2"/>
      </w:numPr>
      <w:spacing w:before="240" w:after="64" w:line="320" w:lineRule="auto"/>
      <w:ind w:firstLine="0"/>
      <w:jc w:val="both"/>
      <w:outlineLvl w:val="7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B2"/>
    <w:pPr>
      <w:keepNext/>
      <w:keepLines/>
      <w:widowControl w:val="0"/>
      <w:numPr>
        <w:ilvl w:val="8"/>
        <w:numId w:val="2"/>
      </w:numPr>
      <w:spacing w:before="240" w:after="64" w:line="320" w:lineRule="auto"/>
      <w:ind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21B2"/>
    <w:pPr>
      <w:widowControl w:val="0"/>
      <w:spacing w:after="0" w:line="480" w:lineRule="exact"/>
      <w:ind w:firstLineChars="200" w:firstLine="420"/>
      <w:jc w:val="both"/>
    </w:pPr>
    <w:rPr>
      <w:rFonts w:ascii="Times New Roman" w:eastAsia="宋体" w:hAnsi="Times New Roman" w:cstheme="minorBidi"/>
      <w:color w:val="auto"/>
      <w:sz w:val="24"/>
    </w:rPr>
  </w:style>
  <w:style w:type="character" w:customStyle="1" w:styleId="10">
    <w:name w:val="标题 1 字符"/>
    <w:basedOn w:val="a0"/>
    <w:link w:val="1"/>
    <w:uiPriority w:val="9"/>
    <w:rsid w:val="007B21B2"/>
    <w:rPr>
      <w:rFonts w:ascii="Times New Roman" w:eastAsia="黑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7B21B2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7B21B2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1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1B2"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7B21B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7B21B2"/>
    <w:rPr>
      <w:rFonts w:ascii="Times New Roman" w:eastAsia="宋体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7B21B2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7B21B2"/>
    <w:rPr>
      <w:rFonts w:asciiTheme="majorHAnsi" w:eastAsiaTheme="majorEastAsia" w:hAnsiTheme="majorHAnsi" w:cstheme="majorBidi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FA7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7D34"/>
    <w:rPr>
      <w:rFonts w:ascii="Calibri" w:eastAsia="Calibri" w:hAnsi="Calibri" w:cs="Calibr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7D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7D34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无标题</dc:title>
  <dc:subject/>
  <dc:creator>YMN</dc:creator>
  <cp:keywords/>
  <cp:lastModifiedBy>Administrator</cp:lastModifiedBy>
  <cp:revision>5</cp:revision>
  <dcterms:created xsi:type="dcterms:W3CDTF">2022-09-30T02:29:00Z</dcterms:created>
  <dcterms:modified xsi:type="dcterms:W3CDTF">2022-09-30T07:42:00Z</dcterms:modified>
</cp:coreProperties>
</file>